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GOPS. 4920.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28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.2017                      </w:t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</w:t>
        <w:tab/>
        <w:tab/>
        <w:tab/>
        <w:tab/>
        <w:tab/>
        <w:tab/>
        <w:t xml:space="preserve">                                  Rzgów, dnia 04.12.2017r.</w:t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 </w:t>
      </w:r>
    </w:p>
    <w:p>
      <w:pPr>
        <w:pStyle w:val="Normal"/>
        <w:spacing w:lineRule="auto" w:line="36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ZAPYTANIE OFERTOWE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Gminny Ośrodek Pomocy Społecznej w Rzgowie zwany dalej Zamawiającym zwraca się z zapytaniem ofertowym o </w:t>
      </w:r>
      <w:r>
        <w:rPr>
          <w:rFonts w:cs="Times New Roman" w:ascii="Times New Roman" w:hAnsi="Times New Roman"/>
          <w:b/>
        </w:rPr>
        <w:t>wycenę podwieczorków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1.Nazwa  i adres zamawiającego: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Gminny Ośrodek Pomocy Społecznej, ul. Konińska 8, 62-586 Rzgów, Tel/fax 63 24 19 591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e-mail: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2. Przedmiot zamówienia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Podwieczorki dla dzieci i młodzieży ze Środowiskowego Ogniska Wychowawczego w Sławsku.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3.Termin i forma realizacji zamówienia: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Styczeń- Grudzień 2018r.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>4.</w:t>
      </w:r>
      <w:r>
        <w:rPr>
          <w:rFonts w:eastAsia="Times New Roman" w:cs="Times New Roman" w:ascii="Times New Roman" w:hAnsi="Times New Roman"/>
          <w:b/>
          <w:sz w:val="14"/>
          <w:szCs w:val="14"/>
          <w:lang w:eastAsia="pl-PL"/>
        </w:rPr>
        <w:t xml:space="preserve">      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Opis przedmiotu zamówienia </w:t>
      </w:r>
    </w:p>
    <w:p>
      <w:pPr>
        <w:pStyle w:val="Normal"/>
        <w:spacing w:lineRule="auto" w:line="36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Przedmiotem zamówienia jest zakup, wykonanie i dostawa podwieczorków dla 25 dzieci do Środowiskowego Ogniska Wychowawczego w Domu Kultury w Sławsku od poniedziałku do piątku, w godzinach popołudniowych. </w:t>
      </w:r>
    </w:p>
    <w:p>
      <w:pPr>
        <w:pStyle w:val="Normal"/>
        <w:spacing w:lineRule="auto" w:line="36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 Dowozu przygotowanych podwieczorków o ustalonej godzinie na miejsce wskazane przez Zamawiającego</w:t>
      </w:r>
    </w:p>
    <w:p>
      <w:pPr>
        <w:pStyle w:val="Normal"/>
        <w:spacing w:lineRule="auto" w:line="36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Świadczenia usługi cateringowej wyłącznie przy użyciu produktów spełniających normy jakości produktów spożywczych, zgodnie z obowiązującymi przepisami prawnymi w tym zakresie.</w:t>
      </w:r>
    </w:p>
    <w:p>
      <w:pPr>
        <w:pStyle w:val="Normal"/>
        <w:spacing w:lineRule="auto" w:line="36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  Przestrzegania przepisów prawnych w zakresie przechowywania i przygotowywania  artykułów spożywczych ( m.in. ustawy z dnia 25 sierpnia 2006r. o bezpieczeństwie żywności i żywienia Dz. U. Nr 171 poz. 1125 z późn. zm.)</w:t>
      </w:r>
    </w:p>
    <w:p>
      <w:pPr>
        <w:pStyle w:val="Normal"/>
        <w:spacing w:lineRule="auto" w:line="36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    Zamawiający zastrzega sobie prawo kontroli jakości posiłków przez wytypowanych pracowników Zamawiającego. W razie stwierdzenia wad w realizacji usługi, Zamawiający niezwłocznie poinformuje o ich zaistnieniu Wykonawcę. Wykonawca jest zobowiązany do usunięcia wad niezwłocznie po otrzymaniu zgłoszenia.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6.      Szczegółowy opis zamówienia zawarty jest w Załączniku nr 3 do zapytania. </w:t>
      </w:r>
    </w:p>
    <w:p>
      <w:pPr>
        <w:pStyle w:val="Normal"/>
        <w:spacing w:lineRule="auto" w:line="360" w:beforeAutospacing="1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>5.</w:t>
      </w:r>
      <w:r>
        <w:rPr>
          <w:rFonts w:eastAsia="Times New Roman" w:cs="Times New Roman" w:ascii="Times New Roman" w:hAnsi="Times New Roman"/>
          <w:b/>
          <w:sz w:val="14"/>
          <w:szCs w:val="14"/>
          <w:lang w:eastAsia="pl-PL"/>
        </w:rPr>
        <w:t xml:space="preserve">      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Warunki płatności 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Płatność zostanie zrealizowana po przedstawieniu faktury, ostatniego dnia każdego miesiąca. </w:t>
      </w:r>
    </w:p>
    <w:p>
      <w:pPr>
        <w:pStyle w:val="Normal"/>
        <w:spacing w:lineRule="auto" w:line="360" w:beforeAutospacing="1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 xml:space="preserve">       </w:t>
      </w: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>6.</w:t>
      </w:r>
      <w:r>
        <w:rPr>
          <w:rFonts w:eastAsia="Times New Roman" w:cs="Times New Roman" w:ascii="Times New Roman" w:hAnsi="Times New Roman"/>
          <w:b/>
          <w:sz w:val="14"/>
          <w:szCs w:val="14"/>
          <w:lang w:eastAsia="pl-PL"/>
        </w:rPr>
        <w:t xml:space="preserve">      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Sposób przygotowania oferty 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1)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Oferta powinna być sporządzona w formie pisemnej, w języku polskim wg wzoru formularz oferty (Załącznik nr 1),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2)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Oferta powinna być: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</w:t>
        <w:tab/>
        <w:t>Opatrzona pieczątką firmową,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</w:t>
        <w:tab/>
        <w:t>Posiadać datę sporządzenia,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</w:t>
        <w:tab/>
        <w:t>Zawierać adres lub siedzibę oferenta, numer telefonu, i w zależności od oferenta numer PESEL, NIP, REGON,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</w:t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reprezentowania potencjalnego Wykonawcy.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 xml:space="preserve">       </w:t>
      </w: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>7.</w:t>
      </w:r>
      <w:r>
        <w:rPr>
          <w:rFonts w:eastAsia="Times New Roman" w:cs="Times New Roman" w:ascii="Times New Roman" w:hAnsi="Times New Roman"/>
          <w:b/>
          <w:sz w:val="14"/>
          <w:szCs w:val="14"/>
          <w:lang w:eastAsia="pl-PL"/>
        </w:rPr>
        <w:t xml:space="preserve">      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Miejsce oraz termin składania oferty: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1)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Wypełnioną ofertę wraz z wypełnionymi dokumentami należy składać do dnia 18.12.2017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r. do godz. 12:00  pod adresem: Gminny  Ośrodek Pomocy Społecznej w Rzgowie ul. Konińska 8, 62- 586 Rzgów w zamkniętej kopercie z dopiskiem: „Oferta na catering”. Oferty złożone po w/w terminie nie będą rozpatrywane.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2)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Dopuszcza się składania ofert w formie elektronicznej i faksem.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3)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Każdy wykonawca może złożyć tylko jedną ofertę.</w:t>
      </w:r>
    </w:p>
    <w:p>
      <w:pPr>
        <w:pStyle w:val="Normal"/>
        <w:spacing w:lineRule="auto" w:line="360" w:beforeAutospacing="1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 xml:space="preserve">   </w:t>
      </w: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>8.</w:t>
      </w:r>
      <w:r>
        <w:rPr>
          <w:rFonts w:eastAsia="Times New Roman" w:cs="Times New Roman" w:ascii="Times New Roman" w:hAnsi="Times New Roman"/>
          <w:b/>
          <w:sz w:val="14"/>
          <w:szCs w:val="14"/>
          <w:lang w:eastAsia="pl-PL"/>
        </w:rPr>
        <w:t xml:space="preserve">      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Inne postanowienia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1)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nie przewiduje zwrotu kosztów udziału w postępowaniu.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2)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3)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4)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5)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odrzuci ofertę niezgodną z przepisami prawa.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6)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nie dopuszcza możliwości składania ofert częściowych.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7)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8)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Termin ważności oferty: 30 dni.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/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9)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Zapytanie ofertowe zamieszczone na stronie: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www.gminarzgow.pl</w:t>
        </w:r>
      </w:hyperlink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10)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11)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niska o co najmniej 30% od szacowanej wartości zamówienia lub średniej arytmetycznej cen wszystkich złożonych ofert. Zamawiający odrzuci ofertę Wykonawcy, który nie złożył wyjaśnień wraz z dostarczonymi dowodami potwierdzając, że oferta zawiera rażąco niską cenę w stosunku do przedmiotu zamówienia.</w:t>
      </w:r>
    </w:p>
    <w:p>
      <w:pPr>
        <w:pStyle w:val="Normal"/>
        <w:spacing w:lineRule="auto" w:line="360" w:beforeAutospacing="1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 xml:space="preserve">     </w:t>
      </w: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>9.</w:t>
      </w:r>
      <w:r>
        <w:rPr>
          <w:rFonts w:eastAsia="Times New Roman" w:cs="Times New Roman" w:ascii="Times New Roman" w:hAnsi="Times New Roman"/>
          <w:b/>
          <w:sz w:val="14"/>
          <w:szCs w:val="14"/>
          <w:lang w:eastAsia="pl-PL"/>
        </w:rPr>
        <w:t xml:space="preserve">      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Kryteria oceny oferty, tryb oceny, sposób obliczania ceny oferty: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1)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2)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 wyborze oferty Zamawiający będzie kierował się kryterium: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- cena</w:t>
      </w:r>
      <w:r>
        <w:rPr>
          <w:rFonts w:eastAsia="Times New Roman" w:cs="Times New Roman" w:ascii="Times New Roman" w:hAnsi="Times New Roman"/>
          <w:b/>
          <w:sz w:val="36"/>
          <w:szCs w:val="36"/>
          <w:lang w:eastAsia="pl-PL"/>
        </w:rPr>
        <w:softHyphen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waga 100%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Oferta z najniższą ceną otrzyma maksymalną liczbę punktów w ramach kryterium. Zastosowany wzór: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Ocena oferty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najniższa</m:t>
            </m:r>
            <m:r>
              <w:rPr>
                <w:rFonts w:ascii="Cambria Math" w:hAnsi="Cambria Math"/>
              </w:rPr>
              <m:t xml:space="preserve">cena</m:t>
            </m:r>
            <m:r>
              <w:rPr>
                <w:rFonts w:ascii="Cambria Math" w:hAnsi="Cambria Math"/>
              </w:rPr>
              <m:t xml:space="preserve">brutto</m:t>
            </m:r>
          </m:num>
          <m:den>
            <m:r>
              <w:rPr>
                <w:rFonts w:ascii="Cambria Math" w:hAnsi="Cambria Math"/>
              </w:rPr>
              <m:t xml:space="preserve">cena</m:t>
            </m:r>
            <m:r>
              <w:rPr>
                <w:rFonts w:ascii="Cambria Math" w:hAnsi="Cambria Math"/>
              </w:rPr>
              <m:t xml:space="preserve">brutto</m:t>
            </m:r>
            <m:r>
              <w:rPr>
                <w:rFonts w:ascii="Cambria Math" w:hAnsi="Cambria Math"/>
              </w:rPr>
              <m:t xml:space="preserve">oferty</m:t>
            </m:r>
          </m:den>
        </m:f>
      </m:oMath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x 100%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Gdzie: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Cena najniższa- najniższa wartość brutto spośród ofert nieodrzuconych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Cena badana- wartość brutto oferty badanej</w:t>
      </w:r>
    </w:p>
    <w:p>
      <w:pPr>
        <w:pStyle w:val="Normal"/>
        <w:spacing w:lineRule="auto" w:line="24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>
      <w:pPr>
        <w:pStyle w:val="Normal"/>
        <w:spacing w:lineRule="auto" w:line="24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zastrzega sobie prawo weryfikacji przedstawionych w ofercie informacji. Za najkorzystniejszą zostanie wybrana oferta, która zgodnie z powyższymi kryteriami oceny uzyska najwyższą liczbę punktów spośród ofert nie podlegających odrzuceniu.</w:t>
      </w:r>
    </w:p>
    <w:p>
      <w:pPr>
        <w:pStyle w:val="Normal"/>
        <w:spacing w:lineRule="auto" w:line="24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3)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Wybrany wykonawca zostanie o wyborze powiadomiony do dnia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19.12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.2017 r.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10. Wspólny słownik zamówień (CPV)</w:t>
      </w:r>
    </w:p>
    <w:p>
      <w:pPr>
        <w:pStyle w:val="Normal"/>
        <w:spacing w:lineRule="auto" w:line="360" w:beforeAutospacing="1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Style w:val="Strong"/>
          <w:rFonts w:cs="Times New Roman" w:ascii="Times New Roman" w:hAnsi="Times New Roman"/>
        </w:rPr>
        <w:t xml:space="preserve">               </w:t>
      </w: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>11.</w:t>
      </w:r>
      <w:r>
        <w:rPr>
          <w:rFonts w:eastAsia="Times New Roman" w:cs="Times New Roman" w:ascii="Times New Roman" w:hAnsi="Times New Roman"/>
          <w:b/>
          <w:sz w:val="14"/>
          <w:szCs w:val="14"/>
          <w:lang w:eastAsia="pl-PL"/>
        </w:rPr>
        <w:t xml:space="preserve">  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Uwagi końcowe 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1)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możliwości realizacji zamówienia będą wyłączone podmioty, które powiązane będą z 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2)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>
      <w:pPr>
        <w:pStyle w:val="Normal"/>
        <w:spacing w:lineRule="auto" w:line="360" w:beforeAutospacing="1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sz w:val="24"/>
          <w:szCs w:val="24"/>
          <w:lang w:eastAsia="pl-PL"/>
        </w:rPr>
        <w:t>12.</w:t>
      </w:r>
      <w:r>
        <w:rPr>
          <w:rFonts w:eastAsia="Times New Roman" w:cs="Times New Roman" w:ascii="Times New Roman" w:hAnsi="Times New Roman"/>
          <w:b/>
          <w:sz w:val="14"/>
          <w:szCs w:val="14"/>
          <w:lang w:eastAsia="pl-PL"/>
        </w:rPr>
        <w:t xml:space="preserve">  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Załączniki: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1)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 nr 1- Formularz ofertowy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2)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 nr 2- Oświadczenie o braku powiązań kapitałowych lub osobowych</w:t>
      </w:r>
    </w:p>
    <w:p>
      <w:pPr>
        <w:pStyle w:val="Normal"/>
        <w:spacing w:lineRule="auto" w:line="360" w:beforeAutospacing="1" w:after="0"/>
        <w:ind w:left="108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  <w:t>3)</w:t>
      </w:r>
      <w:r>
        <w:rPr>
          <w:rFonts w:eastAsia="Times New Roman" w:cs="Times New Roman" w:ascii="Times New Roman" w:hAnsi="Times New Roman"/>
          <w:sz w:val="14"/>
          <w:szCs w:val="14"/>
          <w:lang w:eastAsia="pl-PL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 nr 3- Szczegółowy opis przedmiotu zamówienia.</w:t>
      </w:r>
    </w:p>
    <w:p>
      <w:pPr>
        <w:pStyle w:val="Normal"/>
        <w:spacing w:lineRule="auto" w:line="360"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 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="0"/>
        <w:ind w:left="708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Sylwia Pawlicka</w:t>
      </w:r>
    </w:p>
    <w:p>
      <w:pPr>
        <w:pStyle w:val="Normal"/>
        <w:spacing w:lineRule="auto" w:line="360" w:beforeAutospacing="1" w:after="0"/>
        <w:ind w:left="637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Kierownik GOPS Rzgów 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7785" w:leader="none"/>
        </w:tabs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7785" w:leader="none"/>
        </w:tabs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7785" w:leader="none"/>
        </w:tabs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7785" w:leader="none"/>
        </w:tabs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  nr 3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zapytania ofertowego </w:t>
      </w:r>
    </w:p>
    <w:p>
      <w:pPr>
        <w:pStyle w:val="Normal"/>
        <w:tabs>
          <w:tab w:val="left" w:pos="1365" w:leader="none"/>
        </w:tabs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</w:p>
    <w:p>
      <w:pPr>
        <w:pStyle w:val="Normal"/>
        <w:tabs>
          <w:tab w:val="left" w:pos="1365" w:leader="none"/>
        </w:tabs>
        <w:spacing w:lineRule="auto" w:line="360" w:beforeAutospacing="1" w:afterAutospacing="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Szczegółowy opis przedmiotu zamówienia</w:t>
      </w:r>
    </w:p>
    <w:tbl>
      <w:tblPr>
        <w:tblStyle w:val="Tabela-Siatka"/>
        <w:tblW w:w="9175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68"/>
        <w:gridCol w:w="2176"/>
        <w:gridCol w:w="1429"/>
        <w:gridCol w:w="1510"/>
        <w:gridCol w:w="1723"/>
        <w:gridCol w:w="1768"/>
      </w:tblGrid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Zakres przedmiotu zamówienia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Podatek VAT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Woda niegazowana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Litr 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Sok owocowy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Litr 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Herbata 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Opakowanie 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Cukier 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Kilogram 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Drożdżówka/pączek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Baton 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Bułka z wędliną/ serem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Owoc umyty 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>
              <w:rPr>
                <w:rFonts w:eastAsia="Times New Roman" w:cs="Calibri"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Jogurt 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Załącznik nr 1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do </w:t>
      </w:r>
      <w:r>
        <w:rPr>
          <w:rFonts w:eastAsia="Times New Roman" w:cs="Arial" w:ascii="Arial" w:hAnsi="Arial"/>
          <w:b/>
          <w:bCs/>
          <w:iCs/>
          <w:sz w:val="20"/>
          <w:szCs w:val="20"/>
          <w:lang w:eastAsia="pl-PL"/>
        </w:rPr>
        <w:t>Zapytania ofertowego</w:t>
      </w:r>
    </w:p>
    <w:p>
      <w:pPr>
        <w:pStyle w:val="Normal"/>
        <w:tabs>
          <w:tab w:val="left" w:pos="0" w:leader="none"/>
        </w:tabs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lang w:eastAsia="pl-PL"/>
        </w:rPr>
        <w:t xml:space="preserve">na podwieczorki </w:t>
      </w:r>
      <w:r>
        <w:rPr>
          <w:rFonts w:eastAsia="Times New Roman" w:cs="Arial" w:ascii="Arial" w:hAnsi="Arial"/>
          <w:bCs/>
          <w:iCs/>
          <w:sz w:val="20"/>
          <w:lang w:eastAsia="pl-PL"/>
        </w:rPr>
        <w:t xml:space="preserve">w ramach: </w:t>
      </w:r>
      <w:r>
        <w:rPr>
          <w:rFonts w:eastAsia="Times New Roman" w:cs="Arial" w:ascii="Arial" w:hAnsi="Arial"/>
          <w:b/>
          <w:sz w:val="20"/>
          <w:lang w:eastAsia="pl-PL"/>
        </w:rPr>
        <w:t xml:space="preserve">Projektu pn. </w:t>
      </w:r>
      <w:r>
        <w:rPr>
          <w:rFonts w:eastAsia="Times New Roman" w:cs="Arial" w:ascii="Arial" w:hAnsi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 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ab/>
        <w:t>……………………………………………..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ab/>
        <w:t xml:space="preserve">                      Miejscowość, data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……………………………………………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……………………………………………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……………………………………………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           </w:t>
      </w:r>
      <w:r>
        <w:rPr>
          <w:rFonts w:eastAsia="Calibri" w:cs="Arial" w:ascii="Arial" w:hAnsi="Arial"/>
          <w:sz w:val="14"/>
          <w:szCs w:val="20"/>
          <w:lang w:eastAsia="pl-PL"/>
        </w:rPr>
        <w:t>Nazwa i adres wykonawcy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14"/>
          <w:szCs w:val="20"/>
          <w:lang w:eastAsia="pl-PL"/>
        </w:rPr>
        <w:t xml:space="preserve">              </w:t>
      </w:r>
      <w:r>
        <w:rPr>
          <w:rFonts w:eastAsia="Calibri" w:cs="Arial" w:ascii="Arial" w:hAnsi="Arial"/>
          <w:sz w:val="14"/>
          <w:szCs w:val="20"/>
          <w:lang w:eastAsia="pl-PL"/>
        </w:rPr>
        <w:t>PESEL, NIP, REGON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14"/>
          <w:szCs w:val="20"/>
          <w:lang w:eastAsia="pl-PL"/>
        </w:rPr>
        <w:t> 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……………………………………………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   </w:t>
      </w:r>
      <w:r>
        <w:rPr>
          <w:rFonts w:eastAsia="Calibri" w:cs="Arial" w:ascii="Arial" w:hAnsi="Arial"/>
          <w:sz w:val="14"/>
          <w:szCs w:val="20"/>
          <w:lang w:eastAsia="pl-PL"/>
        </w:rPr>
        <w:t xml:space="preserve">  </w:t>
      </w:r>
      <w:r>
        <w:rPr>
          <w:rFonts w:eastAsia="Calibri" w:cs="Arial" w:ascii="Arial" w:hAnsi="Arial"/>
          <w:sz w:val="14"/>
          <w:szCs w:val="20"/>
          <w:lang w:eastAsia="pl-PL"/>
        </w:rPr>
        <w:t xml:space="preserve">Telefon kontaktowy i adres e-mail 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eastAsia="Calibri" w:cs="Arial" w:ascii="Arial" w:hAnsi="Arial"/>
          <w:b/>
          <w:sz w:val="20"/>
          <w:szCs w:val="20"/>
          <w:lang w:eastAsia="pl-PL"/>
        </w:rPr>
        <w:t xml:space="preserve">        </w:t>
      </w:r>
      <w:r>
        <w:rPr>
          <w:rFonts w:eastAsia="Calibri" w:cs="Arial" w:ascii="Arial" w:hAnsi="Arial"/>
          <w:b/>
          <w:sz w:val="20"/>
          <w:szCs w:val="20"/>
          <w:lang w:eastAsia="pl-PL"/>
        </w:rPr>
        <w:t>Gminny Ośrodek Pomocy Społecznej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b/>
          <w:sz w:val="20"/>
          <w:szCs w:val="20"/>
          <w:lang w:eastAsia="pl-PL"/>
        </w:rPr>
        <w:tab/>
        <w:t>ul. Konińska 8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b/>
          <w:sz w:val="20"/>
          <w:szCs w:val="20"/>
          <w:lang w:eastAsia="pl-PL"/>
        </w:rPr>
        <w:tab/>
        <w:t>62 – 586 Rzgów</w:t>
      </w:r>
    </w:p>
    <w:p>
      <w:pPr>
        <w:pStyle w:val="Normal"/>
        <w:tabs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 </w:t>
      </w:r>
    </w:p>
    <w:p>
      <w:pPr>
        <w:pStyle w:val="Normal"/>
        <w:tabs>
          <w:tab w:val="left" w:pos="5103" w:leader="none"/>
        </w:tabs>
        <w:spacing w:lineRule="auto" w:line="36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b/>
          <w:sz w:val="20"/>
          <w:szCs w:val="20"/>
          <w:lang w:eastAsia="pl-PL"/>
        </w:rPr>
        <w:t>OFERTA</w:t>
      </w:r>
    </w:p>
    <w:p>
      <w:pPr>
        <w:pStyle w:val="Normal"/>
        <w:tabs>
          <w:tab w:val="left" w:pos="1134" w:leader="none"/>
        </w:tabs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Odpowiadając na Zapytanie ofertowe z dnia ……………................r. (znak: …………………………) dotyczące zakupu, wykonania</w:t>
      </w:r>
      <w:bookmarkStart w:id="0" w:name="_GoBack"/>
      <w:bookmarkEnd w:id="0"/>
      <w:r>
        <w:rPr>
          <w:rFonts w:eastAsia="Calibri" w:cs="Arial" w:ascii="Arial" w:hAnsi="Arial"/>
          <w:sz w:val="20"/>
          <w:szCs w:val="20"/>
          <w:lang w:eastAsia="pl-PL"/>
        </w:rPr>
        <w:t xml:space="preserve"> i dostarczenia podwieczorków</w:t>
      </w:r>
      <w:r>
        <w:rPr>
          <w:rFonts w:eastAsia="Times New Roman" w:cs="Arial" w:ascii="Arial" w:hAnsi="Arial"/>
          <w:sz w:val="20"/>
          <w:lang w:eastAsia="pl-PL"/>
        </w:rPr>
        <w:t xml:space="preserve"> do Środowiskowego Ogniska Wychowawczego w Sławsku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, </w:t>
      </w:r>
      <w:r>
        <w:rPr>
          <w:rFonts w:eastAsia="Calibri" w:cs="Arial" w:ascii="Arial" w:hAnsi="Arial"/>
          <w:sz w:val="20"/>
          <w:szCs w:val="20"/>
          <w:lang w:eastAsia="pl-PL"/>
        </w:rPr>
        <w:t>oferuję wykonanie przedmiotu zamówienia za całkowitą cenę</w:t>
      </w:r>
      <w:r>
        <w:rPr>
          <w:rStyle w:val="Zakotwiczenieprzypisudolnego"/>
          <w:rFonts w:eastAsia="Calibri" w:cs="Arial" w:ascii="Arial" w:hAnsi="Arial"/>
          <w:sz w:val="20"/>
          <w:szCs w:val="20"/>
          <w:lang w:eastAsia="pl-PL"/>
        </w:rPr>
        <w:footnoteReference w:id="2"/>
      </w:r>
      <w:r>
        <w:rPr>
          <w:rFonts w:eastAsia="Calibri" w:cs="Arial" w:ascii="Arial" w:hAnsi="Arial"/>
          <w:sz w:val="20"/>
          <w:szCs w:val="20"/>
        </w:rPr>
        <w:t>[1]</w:t>
      </w:r>
      <w:r>
        <w:rPr>
          <w:rFonts w:eastAsia="Calibri" w:cs="Arial" w:ascii="Arial" w:hAnsi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Style w:val="Zakotwiczenieprzypisudolnego"/>
          <w:rFonts w:eastAsia="Calibri" w:cs="Arial" w:ascii="Arial" w:hAnsi="Arial"/>
          <w:sz w:val="20"/>
          <w:szCs w:val="20"/>
          <w:lang w:eastAsia="pl-PL"/>
        </w:rPr>
        <w:footnoteReference w:id="3"/>
      </w:r>
      <w:r>
        <w:rPr>
          <w:rFonts w:eastAsia="Calibri" w:cs="Arial" w:ascii="Arial" w:hAnsi="Arial"/>
          <w:sz w:val="20"/>
          <w:szCs w:val="20"/>
        </w:rPr>
        <w:t>[2]</w:t>
      </w:r>
      <w:r>
        <w:rPr>
          <w:rFonts w:eastAsia="Calibri" w:cs="Arial" w:ascii="Arial" w:hAnsi="Arial"/>
          <w:sz w:val="20"/>
          <w:szCs w:val="20"/>
          <w:lang w:eastAsia="pl-PL"/>
        </w:rPr>
        <w:t xml:space="preserve">. </w:t>
      </w:r>
    </w:p>
    <w:p>
      <w:pPr>
        <w:pStyle w:val="Normal"/>
        <w:tabs>
          <w:tab w:val="left" w:pos="1134" w:leader="none"/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ab/>
        <w:t>Oświadczam, że: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Uzyskałam / łem od Zamawiającego wszelkie informacje niezbędne do rzetelnego sporządzenia niniejszej oferty zgodnie z wymogami określonymi w zapytaniu ofertowym. 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Zapoznałam / łem się z treścią zapytania ofertowego i nie wnoszę do niego żadnych zastrzeżeń. 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Zobowiązuję się w przypadku wyboru mojej oferty do zawarcia umowy </w:t>
        <w:br/>
        <w:t>na warunkach, w miejscu i terminie określonym przez Zamawiającego.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>
      <w:pPr>
        <w:pStyle w:val="Normal"/>
        <w:tabs>
          <w:tab w:val="left" w:pos="1134" w:leader="none"/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 </w:t>
      </w:r>
    </w:p>
    <w:p>
      <w:pPr>
        <w:pStyle w:val="Normal"/>
        <w:tabs>
          <w:tab w:val="left" w:pos="1134" w:leader="none"/>
          <w:tab w:val="left" w:pos="5103" w:leader="none"/>
        </w:tabs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Załącznikami do niniejszej oferty są:</w:t>
      </w:r>
    </w:p>
    <w:p>
      <w:pPr>
        <w:pStyle w:val="Normal"/>
        <w:numPr>
          <w:ilvl w:val="0"/>
          <w:numId w:val="2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2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2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2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 </w:t>
      </w:r>
    </w:p>
    <w:p>
      <w:pPr>
        <w:pStyle w:val="Normal"/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>, dnia …………………….                                   …………………………………………….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>
        <w:rPr>
          <w:rFonts w:eastAsia="Calibri" w:cs="Arial" w:ascii="Arial" w:hAnsi="Arial"/>
          <w:sz w:val="20"/>
          <w:szCs w:val="20"/>
          <w:lang w:eastAsia="pl-PL"/>
        </w:rPr>
        <w:t>Czytelny podpis Wykonawcy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br/>
        <w:t> 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Załącznik nr 2</w:t>
      </w:r>
    </w:p>
    <w:p>
      <w:pPr>
        <w:pStyle w:val="Normal"/>
        <w:tabs>
          <w:tab w:val="left" w:pos="0" w:leader="none"/>
        </w:tabs>
        <w:spacing w:lineRule="auto" w:line="240" w:beforeAutospacing="1" w:afterAutospacing="1"/>
        <w:ind w:left="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do </w:t>
      </w:r>
      <w:r>
        <w:rPr>
          <w:rFonts w:eastAsia="Times New Roman" w:cs="Arial" w:ascii="Arial" w:hAnsi="Arial"/>
          <w:b/>
          <w:bCs/>
          <w:iCs/>
          <w:sz w:val="20"/>
          <w:szCs w:val="20"/>
          <w:lang w:eastAsia="pl-PL"/>
        </w:rPr>
        <w:t>Zapytania ofertowego</w:t>
      </w:r>
    </w:p>
    <w:p>
      <w:pPr>
        <w:pStyle w:val="Normal"/>
        <w:numPr>
          <w:ilvl w:val="0"/>
          <w:numId w:val="0"/>
        </w:numPr>
        <w:tabs>
          <w:tab w:val="left" w:pos="0" w:leader="none"/>
          <w:tab w:val="left" w:pos="360" w:leader="none"/>
        </w:tabs>
        <w:suppressAutoHyphens w:val="true"/>
        <w:spacing w:lineRule="auto" w:line="276" w:before="0" w:afterAutospacing="1"/>
        <w:jc w:val="both"/>
        <w:outlineLvl w:val="4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lang w:eastAsia="pl-PL"/>
        </w:rPr>
        <w:t>na</w:t>
      </w:r>
      <w:r>
        <w:rPr>
          <w:rFonts w:eastAsia="Times New Roman" w:cs="Arial" w:ascii="Arial" w:hAnsi="Arial"/>
          <w:b/>
          <w:sz w:val="20"/>
          <w:lang w:eastAsia="pl-PL"/>
        </w:rPr>
        <w:t xml:space="preserve"> podwieczorki</w:t>
      </w:r>
      <w:r>
        <w:rPr>
          <w:rFonts w:eastAsia="Times New Roman" w:cs="Arial" w:ascii="Arial" w:hAnsi="Arial"/>
          <w:b/>
          <w:bCs/>
          <w:sz w:val="2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 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tabs>
          <w:tab w:val="left" w:pos="2400" w:leader="none"/>
        </w:tabs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>
      <w:pPr>
        <w:pStyle w:val="Normal"/>
        <w:spacing w:lineRule="auto" w:line="240" w:beforeAutospacing="1" w:afterAutospacing="1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</w:t>
        <w:tab/>
        <w:t>uczestniczeniu w spółce jako wspólnik spółki cywilnej lub spółki osobowej;</w:t>
      </w:r>
    </w:p>
    <w:p>
      <w:pPr>
        <w:pStyle w:val="Normal"/>
        <w:spacing w:lineRule="auto" w:line="240" w:beforeAutospacing="1" w:afterAutospacing="1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</w:t>
        <w:tab/>
        <w:t>posiadaniu co najmniej 10% udziałów lub akcji;</w:t>
      </w:r>
    </w:p>
    <w:p>
      <w:pPr>
        <w:pStyle w:val="Normal"/>
        <w:spacing w:lineRule="auto" w:line="240" w:beforeAutospacing="1" w:afterAutospacing="1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</w:t>
        <w:tab/>
        <w:t>pełnieniu funkcji członka organu nadzorczego lub zarządzającego, prokurenta, pełnomocnika;</w:t>
      </w:r>
    </w:p>
    <w:p>
      <w:pPr>
        <w:pStyle w:val="Normal"/>
        <w:spacing w:lineRule="auto" w:line="240" w:beforeAutospacing="1" w:afterAutospacing="1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</w:t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>
      <w:pPr>
        <w:pStyle w:val="Normal"/>
        <w:spacing w:lineRule="auto" w:line="240" w:beforeAutospacing="1" w:afterAutospacing="1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e)</w:t>
        <w:tab/>
        <w:t>pozostawaniu z Wykonawcą w takim stosunku prawnym lub faktycznym, że może to budzić uzasadnione wątpliwości co do bezstronności.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</w:t>
        <w:tab/>
        <w:tab/>
        <w:tab/>
        <w:tab/>
        <w:tab/>
        <w:t>........................................................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l-PL"/>
        </w:rPr>
        <w:t>Miejscowość, data</w:t>
        <w:tab/>
        <w:tab/>
        <w:tab/>
        <w:tab/>
        <w:tab/>
        <w:tab/>
        <w:t xml:space="preserve">       pieczęć i podpis Wykonawcy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* Niepotrzebne skreślić</w:t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  <w:rPr/>
      </w:pPr>
      <w:r>
        <w:rPr/>
        <w:footnoteRef/>
        <w:tab/>
      </w:r>
    </w:p>
  </w:footnote>
  <w:footnote w:id="3">
    <w:p>
      <w:pPr>
        <w:pStyle w:val="Przypisdolny"/>
        <w:spacing w:before="0" w:after="160"/>
        <w:rPr/>
      </w:pPr>
      <w:r>
        <w:rPr/>
        <w:footnoteRef/>
        <w:tab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03e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Strong">
    <w:name w:val="Strong"/>
    <w:basedOn w:val="DefaultParagraphFont"/>
    <w:uiPriority w:val="22"/>
    <w:qFormat/>
    <w:rsid w:val="007403eb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00ab1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4d08cf"/>
    <w:rPr>
      <w:color w:val="0563C1" w:themeColor="hyperlink"/>
      <w:u w:val="singl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00a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Przypis dolny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403e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minarzgow.pl/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2017-02-28T12:42:00Z</dcterms:created>
  <dc:creator>Karolina Pawlowska</dc:creator>
  <dc:language>pl-PL</dc:language>
  <cp:lastPrinted>2017-03-17T07:33:00Z</cp:lastPrinted>
  <dcterms:modified xsi:type="dcterms:W3CDTF">2017-12-05T10:01:19Z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